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0A82" w:rsidRPr="0051093F" w:rsidRDefault="007A0A82" w:rsidP="007A0A82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Theme="majorBidi" w:hAnsiTheme="majorBidi" w:cstheme="majorBidi"/>
          <w:bCs/>
          <w:sz w:val="24"/>
          <w:szCs w:val="24"/>
          <w:lang w:val="es-ES"/>
        </w:rPr>
      </w:pPr>
      <w:proofErr w:type="spellStart"/>
      <w:r w:rsidRPr="0051093F">
        <w:rPr>
          <w:rFonts w:asciiTheme="majorBidi" w:hAnsiTheme="majorBidi" w:cstheme="majorBidi"/>
          <w:bCs/>
          <w:sz w:val="24"/>
          <w:szCs w:val="24"/>
          <w:lang w:val="es-ES"/>
        </w:rPr>
        <w:t>Table</w:t>
      </w:r>
      <w:proofErr w:type="spellEnd"/>
      <w:r w:rsidRPr="0051093F">
        <w:rPr>
          <w:rFonts w:asciiTheme="majorBidi" w:hAnsiTheme="majorBidi" w:cstheme="majorBidi"/>
          <w:bCs/>
          <w:sz w:val="24"/>
          <w:szCs w:val="24"/>
          <w:lang w:val="es-ES"/>
        </w:rPr>
        <w:t xml:space="preserve"> 1. </w:t>
      </w:r>
      <w:proofErr w:type="spellStart"/>
      <w:r w:rsidRPr="0051093F">
        <w:rPr>
          <w:rFonts w:asciiTheme="majorBidi" w:hAnsiTheme="majorBidi" w:cstheme="majorBidi"/>
          <w:bCs/>
          <w:sz w:val="24"/>
          <w:szCs w:val="24"/>
          <w:lang w:val="es-ES"/>
        </w:rPr>
        <w:t>Main</w:t>
      </w:r>
      <w:proofErr w:type="spellEnd"/>
      <w:r w:rsidRPr="0051093F">
        <w:rPr>
          <w:rFonts w:asciiTheme="majorBidi" w:hAnsiTheme="majorBidi" w:cstheme="majorBidi"/>
          <w:bCs/>
          <w:sz w:val="24"/>
          <w:szCs w:val="24"/>
          <w:lang w:val="es-ES"/>
        </w:rPr>
        <w:t xml:space="preserve"> </w:t>
      </w:r>
      <w:proofErr w:type="spellStart"/>
      <w:r w:rsidRPr="0051093F">
        <w:rPr>
          <w:rFonts w:asciiTheme="majorBidi" w:hAnsiTheme="majorBidi" w:cstheme="majorBidi"/>
          <w:bCs/>
          <w:sz w:val="24"/>
          <w:szCs w:val="24"/>
          <w:lang w:val="es-ES"/>
        </w:rPr>
        <w:t>characteristics</w:t>
      </w:r>
      <w:proofErr w:type="spellEnd"/>
      <w:r w:rsidRPr="0051093F">
        <w:rPr>
          <w:rFonts w:asciiTheme="majorBidi" w:hAnsiTheme="majorBidi" w:cstheme="majorBidi"/>
          <w:bCs/>
          <w:sz w:val="24"/>
          <w:szCs w:val="24"/>
          <w:lang w:val="es-ES"/>
        </w:rPr>
        <w:t xml:space="preserve"> of study </w:t>
      </w:r>
      <w:proofErr w:type="spellStart"/>
      <w:r w:rsidRPr="0051093F">
        <w:rPr>
          <w:rFonts w:asciiTheme="majorBidi" w:hAnsiTheme="majorBidi" w:cstheme="majorBidi"/>
          <w:bCs/>
          <w:sz w:val="24"/>
          <w:szCs w:val="24"/>
          <w:lang w:val="es-ES"/>
        </w:rPr>
        <w:t>areas</w:t>
      </w:r>
      <w:proofErr w:type="spellEnd"/>
      <w:r w:rsidRPr="0051093F">
        <w:rPr>
          <w:rFonts w:asciiTheme="majorBidi" w:hAnsiTheme="majorBidi" w:cstheme="majorBidi"/>
          <w:bCs/>
          <w:sz w:val="24"/>
          <w:szCs w:val="24"/>
          <w:lang w:val="es-ES"/>
        </w:rPr>
        <w:t>.</w:t>
      </w:r>
    </w:p>
    <w:tbl>
      <w:tblPr>
        <w:tblStyle w:val="Grilledutableau"/>
        <w:tblW w:w="0" w:type="auto"/>
        <w:tblLook w:val="04A0"/>
      </w:tblPr>
      <w:tblGrid>
        <w:gridCol w:w="1210"/>
        <w:gridCol w:w="2638"/>
        <w:gridCol w:w="1117"/>
        <w:gridCol w:w="4277"/>
      </w:tblGrid>
      <w:tr w:rsidR="007A0A82" w:rsidTr="0067695B">
        <w:tc>
          <w:tcPr>
            <w:tcW w:w="1210" w:type="dxa"/>
          </w:tcPr>
          <w:p w:rsidR="007A0A82" w:rsidRPr="002431C3" w:rsidRDefault="007A0A82" w:rsidP="0067695B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Theme="minorBidi" w:hAnsiTheme="minorBidi"/>
                <w:bCs/>
                <w:sz w:val="24"/>
                <w:szCs w:val="24"/>
                <w:lang w:val="es-ES"/>
              </w:rPr>
            </w:pPr>
            <w:r w:rsidRPr="002431C3">
              <w:rPr>
                <w:rFonts w:asciiTheme="minorBidi" w:hAnsiTheme="minorBidi"/>
                <w:sz w:val="24"/>
                <w:szCs w:val="24"/>
              </w:rPr>
              <w:t>Site</w:t>
            </w:r>
          </w:p>
        </w:tc>
        <w:tc>
          <w:tcPr>
            <w:tcW w:w="2638" w:type="dxa"/>
          </w:tcPr>
          <w:p w:rsidR="007A0A82" w:rsidRPr="002431C3" w:rsidRDefault="007A0A82" w:rsidP="0067695B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Theme="minorBidi" w:hAnsiTheme="minorBidi"/>
                <w:bCs/>
                <w:sz w:val="24"/>
                <w:szCs w:val="24"/>
                <w:lang w:val="es-ES"/>
              </w:rPr>
            </w:pPr>
            <w:r w:rsidRPr="002431C3">
              <w:rPr>
                <w:rFonts w:asciiTheme="minorBidi" w:hAnsiTheme="minorBidi"/>
                <w:sz w:val="24"/>
                <w:szCs w:val="24"/>
              </w:rPr>
              <w:t>Geographical coordinates</w:t>
            </w:r>
          </w:p>
        </w:tc>
        <w:tc>
          <w:tcPr>
            <w:tcW w:w="1117" w:type="dxa"/>
          </w:tcPr>
          <w:p w:rsidR="007A0A82" w:rsidRPr="002431C3" w:rsidRDefault="007A0A82" w:rsidP="0067695B">
            <w:pPr>
              <w:jc w:val="center"/>
              <w:rPr>
                <w:rFonts w:asciiTheme="minorBidi" w:hAnsiTheme="minorBidi"/>
                <w:sz w:val="24"/>
                <w:szCs w:val="24"/>
                <w:lang w:val="en-US"/>
              </w:rPr>
            </w:pPr>
            <w:r w:rsidRPr="002431C3">
              <w:rPr>
                <w:rFonts w:asciiTheme="minorBidi" w:hAnsiTheme="minorBidi"/>
                <w:sz w:val="24"/>
                <w:szCs w:val="24"/>
                <w:lang w:val="en-US"/>
              </w:rPr>
              <w:t>Altitude,</w:t>
            </w:r>
          </w:p>
          <w:p w:rsidR="007A0A82" w:rsidRPr="002431C3" w:rsidRDefault="007A0A82" w:rsidP="0067695B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Theme="minorBidi" w:hAnsiTheme="minorBidi"/>
                <w:bCs/>
                <w:sz w:val="24"/>
                <w:szCs w:val="24"/>
                <w:lang w:val="es-ES"/>
              </w:rPr>
            </w:pPr>
            <w:r w:rsidRPr="002431C3">
              <w:rPr>
                <w:rFonts w:asciiTheme="minorBidi" w:hAnsiTheme="minorBidi"/>
                <w:sz w:val="24"/>
                <w:szCs w:val="24"/>
                <w:lang w:val="en-US"/>
              </w:rPr>
              <w:t xml:space="preserve">m </w:t>
            </w:r>
            <w:proofErr w:type="spellStart"/>
            <w:r w:rsidRPr="002431C3">
              <w:rPr>
                <w:rFonts w:asciiTheme="minorBidi" w:hAnsiTheme="minorBidi"/>
                <w:sz w:val="24"/>
                <w:szCs w:val="24"/>
                <w:lang w:val="en-US"/>
              </w:rPr>
              <w:t>a.s.l</w:t>
            </w:r>
            <w:proofErr w:type="spellEnd"/>
            <w:r w:rsidRPr="002431C3">
              <w:rPr>
                <w:rFonts w:asciiTheme="minorBidi" w:hAnsiTheme="minorBidi"/>
                <w:sz w:val="24"/>
                <w:szCs w:val="24"/>
                <w:lang w:val="en-US"/>
              </w:rPr>
              <w:t>.</w:t>
            </w:r>
          </w:p>
        </w:tc>
        <w:tc>
          <w:tcPr>
            <w:tcW w:w="4277" w:type="dxa"/>
          </w:tcPr>
          <w:p w:rsidR="007A0A82" w:rsidRPr="002431C3" w:rsidRDefault="007A0A82" w:rsidP="0067695B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Theme="minorBidi" w:hAnsiTheme="minorBidi"/>
                <w:bCs/>
                <w:sz w:val="24"/>
                <w:szCs w:val="24"/>
                <w:lang w:val="es-ES"/>
              </w:rPr>
            </w:pPr>
            <w:r w:rsidRPr="002431C3">
              <w:rPr>
                <w:rFonts w:asciiTheme="minorBidi" w:hAnsiTheme="minorBidi"/>
                <w:sz w:val="24"/>
                <w:szCs w:val="24"/>
              </w:rPr>
              <w:t>Habitat</w:t>
            </w:r>
          </w:p>
        </w:tc>
      </w:tr>
      <w:tr w:rsidR="007A0A82" w:rsidTr="0067695B">
        <w:tc>
          <w:tcPr>
            <w:tcW w:w="1210" w:type="dxa"/>
          </w:tcPr>
          <w:p w:rsidR="007A0A82" w:rsidRDefault="007A0A82" w:rsidP="0067695B">
            <w:p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Theme="minorBidi" w:hAnsiTheme="minorBidi"/>
                <w:bCs/>
                <w:sz w:val="24"/>
                <w:szCs w:val="24"/>
                <w:lang w:val="es-ES"/>
              </w:rPr>
            </w:pPr>
            <w:r w:rsidRPr="001C3A9F">
              <w:rPr>
                <w:rFonts w:ascii="Arial/swiss" w:hAnsi="Arial/swiss"/>
                <w:bCs/>
                <w:sz w:val="24"/>
                <w:szCs w:val="24"/>
                <w:shd w:val="clear" w:color="auto" w:fill="FFFFFF"/>
                <w:lang w:val="en-US"/>
              </w:rPr>
              <w:t>Ras Injla</w:t>
            </w:r>
          </w:p>
        </w:tc>
        <w:tc>
          <w:tcPr>
            <w:tcW w:w="2638" w:type="dxa"/>
          </w:tcPr>
          <w:p w:rsidR="007A0A82" w:rsidRDefault="007A0A82" w:rsidP="0067695B">
            <w:pPr>
              <w:rPr>
                <w:rFonts w:ascii="Arial/swiss" w:hAnsi="Arial/swiss"/>
                <w:bCs/>
                <w:sz w:val="24"/>
                <w:szCs w:val="24"/>
                <w:lang w:val="en-US"/>
              </w:rPr>
            </w:pPr>
            <w:r w:rsidRPr="001C3A9F">
              <w:rPr>
                <w:rFonts w:ascii="Arial/swiss" w:hAnsi="Arial/swiss"/>
                <w:bCs/>
                <w:sz w:val="24"/>
                <w:szCs w:val="24"/>
                <w:lang w:val="en-US"/>
              </w:rPr>
              <w:t xml:space="preserve">37°20' 23.55" N </w:t>
            </w:r>
          </w:p>
          <w:p w:rsidR="007A0A82" w:rsidRDefault="007A0A82" w:rsidP="0067695B">
            <w:p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Theme="minorBidi" w:hAnsiTheme="minorBidi"/>
                <w:bCs/>
                <w:sz w:val="24"/>
                <w:szCs w:val="24"/>
                <w:lang w:val="es-ES"/>
              </w:rPr>
            </w:pPr>
            <w:r w:rsidRPr="001C3A9F">
              <w:rPr>
                <w:rFonts w:ascii="Arial/swiss" w:hAnsi="Arial/swiss"/>
                <w:bCs/>
                <w:sz w:val="24"/>
                <w:szCs w:val="24"/>
                <w:lang w:val="en-US"/>
              </w:rPr>
              <w:t>9°44' 54.05" E</w:t>
            </w:r>
          </w:p>
        </w:tc>
        <w:tc>
          <w:tcPr>
            <w:tcW w:w="1117" w:type="dxa"/>
          </w:tcPr>
          <w:p w:rsidR="007A0A82" w:rsidRDefault="007A0A82" w:rsidP="0067695B">
            <w:p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Theme="minorBidi" w:hAnsiTheme="minorBidi"/>
                <w:bCs/>
                <w:sz w:val="24"/>
                <w:szCs w:val="24"/>
                <w:lang w:val="es-ES"/>
              </w:rPr>
            </w:pPr>
            <w:r>
              <w:t>14</w:t>
            </w:r>
          </w:p>
        </w:tc>
        <w:tc>
          <w:tcPr>
            <w:tcW w:w="4277" w:type="dxa"/>
          </w:tcPr>
          <w:p w:rsidR="007A0A82" w:rsidRPr="00B16C2D" w:rsidRDefault="007A0A82" w:rsidP="0067695B">
            <w:pPr>
              <w:spacing w:line="360" w:lineRule="auto"/>
              <w:contextualSpacing/>
              <w:jc w:val="both"/>
              <w:rPr>
                <w:rFonts w:ascii="Arial/swiss" w:hAnsi="Arial/swiss"/>
                <w:bCs/>
                <w:sz w:val="24"/>
                <w:szCs w:val="24"/>
                <w:lang w:val="en-US"/>
              </w:rPr>
            </w:pPr>
            <w:r>
              <w:rPr>
                <w:rFonts w:ascii="Arial/swiss" w:hAnsi="Arial/swiss"/>
                <w:bCs/>
                <w:sz w:val="24"/>
                <w:szCs w:val="24"/>
                <w:lang w:val="en-US"/>
              </w:rPr>
              <w:t xml:space="preserve">It is </w:t>
            </w:r>
            <w:r w:rsidRPr="00B16C2D">
              <w:rPr>
                <w:rFonts w:ascii="Arial/swiss" w:hAnsi="Arial/swiss"/>
                <w:bCs/>
                <w:sz w:val="24"/>
                <w:szCs w:val="24"/>
                <w:lang w:val="en-US"/>
              </w:rPr>
              <w:t xml:space="preserve">located in northern Tunisia, only 8 km to the south-east of the city of Bizerte, near to the sea. The site is characterized by forest plantations </w:t>
            </w:r>
            <w:r>
              <w:rPr>
                <w:rFonts w:ascii="Arial/swiss" w:hAnsi="Arial/swiss"/>
                <w:bCs/>
                <w:sz w:val="24"/>
                <w:szCs w:val="24"/>
                <w:lang w:val="en-US"/>
              </w:rPr>
              <w:t>(</w:t>
            </w:r>
            <w:r w:rsidRPr="0096019C">
              <w:rPr>
                <w:rFonts w:ascii="Arial/swiss" w:hAnsi="Arial/swiss"/>
                <w:bCs/>
                <w:i/>
                <w:iCs/>
                <w:sz w:val="24"/>
                <w:szCs w:val="24"/>
                <w:lang w:val="en-US"/>
              </w:rPr>
              <w:t xml:space="preserve">Acacia Cyclops </w:t>
            </w:r>
            <w:r w:rsidRPr="0096019C">
              <w:rPr>
                <w:rFonts w:ascii="Arial/swiss" w:eastAsia="Times New Roman" w:hAnsi="Arial/swiss"/>
                <w:bCs/>
                <w:color w:val="000000"/>
                <w:sz w:val="24"/>
                <w:szCs w:val="24"/>
                <w:lang w:val="en-US"/>
              </w:rPr>
              <w:t xml:space="preserve">A. </w:t>
            </w:r>
            <w:proofErr w:type="spellStart"/>
            <w:r w:rsidRPr="0096019C">
              <w:rPr>
                <w:rFonts w:ascii="Arial/swiss" w:eastAsia="Times New Roman" w:hAnsi="Arial/swiss"/>
                <w:bCs/>
                <w:color w:val="000000"/>
                <w:sz w:val="24"/>
                <w:szCs w:val="24"/>
                <w:lang w:val="en-US"/>
              </w:rPr>
              <w:t>Cunn</w:t>
            </w:r>
            <w:proofErr w:type="spellEnd"/>
            <w:r w:rsidRPr="0096019C">
              <w:rPr>
                <w:rFonts w:ascii="Arial/swiss" w:eastAsia="Times New Roman" w:hAnsi="Arial/swiss"/>
                <w:bCs/>
                <w:color w:val="000000"/>
                <w:sz w:val="24"/>
                <w:szCs w:val="24"/>
                <w:lang w:val="en-US"/>
              </w:rPr>
              <w:t>. ex G. Don</w:t>
            </w:r>
            <w:r w:rsidRPr="0096019C">
              <w:rPr>
                <w:rFonts w:ascii="Arial/swiss" w:hAnsi="Arial/swiss"/>
                <w:bCs/>
                <w:i/>
                <w:iCs/>
                <w:sz w:val="24"/>
                <w:szCs w:val="24"/>
                <w:lang w:val="en-US"/>
              </w:rPr>
              <w:t xml:space="preserve">, </w:t>
            </w:r>
            <w:r w:rsidRPr="0096019C">
              <w:rPr>
                <w:rFonts w:ascii="Arial/swiss" w:hAnsi="Arial/swiss"/>
                <w:bCs/>
                <w:iCs/>
                <w:sz w:val="24"/>
                <w:szCs w:val="24"/>
                <w:lang w:val="en-US"/>
              </w:rPr>
              <w:t xml:space="preserve">1832, </w:t>
            </w:r>
            <w:r w:rsidRPr="0096019C">
              <w:rPr>
                <w:rFonts w:ascii="Arial/swiss" w:hAnsi="Arial/swiss"/>
                <w:bCs/>
                <w:i/>
                <w:iCs/>
                <w:sz w:val="24"/>
                <w:szCs w:val="24"/>
                <w:lang w:val="en-US"/>
              </w:rPr>
              <w:t xml:space="preserve">Acacia cyanophylla </w:t>
            </w:r>
            <w:proofErr w:type="spellStart"/>
            <w:r w:rsidRPr="0096019C">
              <w:rPr>
                <w:rFonts w:ascii="Arial/swiss" w:hAnsi="Arial/swiss"/>
                <w:bCs/>
                <w:iCs/>
                <w:sz w:val="24"/>
                <w:szCs w:val="24"/>
                <w:lang w:val="en-US"/>
              </w:rPr>
              <w:t>Lindl</w:t>
            </w:r>
            <w:proofErr w:type="spellEnd"/>
            <w:r w:rsidRPr="0096019C">
              <w:rPr>
                <w:rFonts w:ascii="Arial/swiss" w:hAnsi="Arial/swiss"/>
                <w:bCs/>
                <w:iCs/>
                <w:sz w:val="24"/>
                <w:szCs w:val="24"/>
                <w:lang w:val="en-US"/>
              </w:rPr>
              <w:t>,</w:t>
            </w:r>
            <w:r w:rsidRPr="0096019C">
              <w:rPr>
                <w:rFonts w:ascii="Arial/swiss" w:hAnsi="Arial/swiss"/>
                <w:bCs/>
                <w:sz w:val="24"/>
                <w:szCs w:val="24"/>
                <w:lang w:val="en-US"/>
              </w:rPr>
              <w:t xml:space="preserve"> 1839</w:t>
            </w:r>
            <w:r w:rsidRPr="0096019C">
              <w:rPr>
                <w:rFonts w:ascii="Arial/swiss" w:hAnsi="Arial/swiss"/>
                <w:bCs/>
                <w:i/>
                <w:iCs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6019C">
              <w:rPr>
                <w:rFonts w:ascii="Arial/swiss" w:hAnsi="Arial/swiss"/>
                <w:bCs/>
                <w:i/>
                <w:iCs/>
                <w:sz w:val="24"/>
                <w:szCs w:val="24"/>
                <w:lang w:val="en-US"/>
              </w:rPr>
              <w:t>Pinus</w:t>
            </w:r>
            <w:proofErr w:type="spellEnd"/>
            <w:r w:rsidRPr="0096019C">
              <w:rPr>
                <w:rFonts w:ascii="Arial/swiss" w:hAnsi="Arial/swiss"/>
                <w:bCs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6019C">
              <w:rPr>
                <w:rFonts w:ascii="Arial/swiss" w:hAnsi="Arial/swiss"/>
                <w:bCs/>
                <w:i/>
                <w:iCs/>
                <w:sz w:val="24"/>
                <w:szCs w:val="24"/>
                <w:lang w:val="en-US"/>
              </w:rPr>
              <w:t>pinaster</w:t>
            </w:r>
            <w:proofErr w:type="spellEnd"/>
            <w:r w:rsidRPr="0096019C">
              <w:rPr>
                <w:rFonts w:ascii="Arial/swiss" w:hAnsi="Arial/swiss"/>
                <w:bCs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6019C">
              <w:rPr>
                <w:rStyle w:val="lev"/>
                <w:rFonts w:ascii="Arial/swiss" w:hAnsi="Arial/swiss"/>
                <w:b w:val="0"/>
                <w:sz w:val="24"/>
                <w:szCs w:val="24"/>
                <w:lang w:val="en-US"/>
              </w:rPr>
              <w:t>Aiton</w:t>
            </w:r>
            <w:proofErr w:type="spellEnd"/>
            <w:r w:rsidRPr="0096019C">
              <w:rPr>
                <w:rStyle w:val="lev"/>
                <w:rFonts w:ascii="Arial/swiss" w:hAnsi="Arial/swiss"/>
                <w:b w:val="0"/>
                <w:sz w:val="24"/>
                <w:szCs w:val="24"/>
                <w:lang w:val="en-US"/>
              </w:rPr>
              <w:t>, 1789</w:t>
            </w:r>
            <w:r w:rsidRPr="0096019C">
              <w:rPr>
                <w:rFonts w:ascii="Arial/swiss" w:hAnsi="Arial/swiss"/>
                <w:bCs/>
                <w:i/>
                <w:iCs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6019C">
              <w:rPr>
                <w:rFonts w:ascii="Arial/swiss" w:hAnsi="Arial/swiss"/>
                <w:bCs/>
                <w:i/>
                <w:iCs/>
                <w:sz w:val="24"/>
                <w:szCs w:val="24"/>
                <w:lang w:val="en-US"/>
              </w:rPr>
              <w:t>Pinus</w:t>
            </w:r>
            <w:proofErr w:type="spellEnd"/>
            <w:r w:rsidRPr="0096019C">
              <w:rPr>
                <w:rFonts w:ascii="Arial/swiss" w:hAnsi="Arial/swiss"/>
                <w:bCs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6019C">
              <w:rPr>
                <w:rFonts w:ascii="Arial/swiss" w:hAnsi="Arial/swiss"/>
                <w:bCs/>
                <w:i/>
                <w:iCs/>
                <w:sz w:val="24"/>
                <w:szCs w:val="24"/>
                <w:lang w:val="en-US"/>
              </w:rPr>
              <w:t>pinea</w:t>
            </w:r>
            <w:proofErr w:type="spellEnd"/>
            <w:r w:rsidRPr="0096019C">
              <w:rPr>
                <w:rFonts w:ascii="Arial/swiss" w:hAnsi="Arial/swiss"/>
                <w:bCs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96019C">
              <w:rPr>
                <w:rFonts w:ascii="Arial/swiss" w:hAnsi="Arial/swiss"/>
                <w:bCs/>
                <w:sz w:val="24"/>
                <w:szCs w:val="24"/>
                <w:shd w:val="clear" w:color="auto" w:fill="FFFFFF"/>
                <w:lang w:val="en-US"/>
              </w:rPr>
              <w:t>Linnaeus, 1753</w:t>
            </w:r>
            <w:r w:rsidRPr="0096019C">
              <w:rPr>
                <w:rFonts w:ascii="Arial/swiss" w:hAnsi="Arial/swiss"/>
                <w:bCs/>
                <w:i/>
                <w:iCs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6019C">
              <w:rPr>
                <w:rFonts w:ascii="Arial/swiss" w:hAnsi="Arial/swiss"/>
                <w:bCs/>
                <w:i/>
                <w:iCs/>
                <w:sz w:val="24"/>
                <w:szCs w:val="24"/>
                <w:lang w:val="en-US"/>
              </w:rPr>
              <w:t>Pinus</w:t>
            </w:r>
            <w:proofErr w:type="spellEnd"/>
            <w:r w:rsidRPr="0096019C">
              <w:rPr>
                <w:rFonts w:ascii="Arial/swiss" w:hAnsi="Arial/swiss"/>
                <w:bCs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6019C">
              <w:rPr>
                <w:rFonts w:ascii="Arial/swiss" w:hAnsi="Arial/swiss"/>
                <w:bCs/>
                <w:i/>
                <w:iCs/>
                <w:sz w:val="24"/>
                <w:szCs w:val="24"/>
                <w:lang w:val="en-US"/>
              </w:rPr>
              <w:t>halepensis</w:t>
            </w:r>
            <w:proofErr w:type="spellEnd"/>
            <w:r w:rsidRPr="0096019C">
              <w:rPr>
                <w:rFonts w:ascii="Arial/swiss" w:hAnsi="Arial/swiss"/>
                <w:bCs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96019C">
              <w:rPr>
                <w:rStyle w:val="lev"/>
                <w:rFonts w:ascii="Arial/swiss" w:hAnsi="Arial/swiss"/>
                <w:b w:val="0"/>
                <w:sz w:val="24"/>
                <w:szCs w:val="24"/>
                <w:lang w:val="en-US"/>
              </w:rPr>
              <w:t xml:space="preserve">Mill. 1768 </w:t>
            </w:r>
            <w:r w:rsidRPr="0096019C">
              <w:rPr>
                <w:rFonts w:ascii="Arial/swiss" w:hAnsi="Arial/swiss"/>
                <w:bCs/>
                <w:sz w:val="24"/>
                <w:szCs w:val="24"/>
                <w:lang w:val="en-US"/>
              </w:rPr>
              <w:t>and</w:t>
            </w:r>
            <w:r w:rsidRPr="0096019C">
              <w:rPr>
                <w:rFonts w:ascii="Arial/swiss" w:hAnsi="Arial/swiss"/>
                <w:bCs/>
                <w:i/>
                <w:iCs/>
                <w:sz w:val="24"/>
                <w:szCs w:val="24"/>
                <w:lang w:val="en-US"/>
              </w:rPr>
              <w:t xml:space="preserve"> Eucalyptus </w:t>
            </w:r>
            <w:r w:rsidRPr="0096019C">
              <w:rPr>
                <w:rFonts w:ascii="Arial/swiss" w:hAnsi="Arial/swiss"/>
                <w:bCs/>
                <w:sz w:val="24"/>
                <w:szCs w:val="24"/>
                <w:lang w:val="en-US"/>
              </w:rPr>
              <w:t>sp</w:t>
            </w:r>
            <w:r w:rsidRPr="0096019C">
              <w:rPr>
                <w:rFonts w:ascii="Arial/swiss" w:hAnsi="Arial/swiss"/>
                <w:bCs/>
                <w:i/>
                <w:iCs/>
                <w:sz w:val="24"/>
                <w:szCs w:val="24"/>
                <w:lang w:val="en-US"/>
              </w:rPr>
              <w:t xml:space="preserve">. </w:t>
            </w:r>
            <w:r w:rsidRPr="00B16C2D">
              <w:rPr>
                <w:rStyle w:val="lev"/>
                <w:rFonts w:ascii="Arial/swiss" w:hAnsi="Arial/swiss"/>
                <w:b w:val="0"/>
                <w:sz w:val="24"/>
                <w:szCs w:val="24"/>
                <w:lang w:val="en-US"/>
              </w:rPr>
              <w:t>Hook, 18</w:t>
            </w:r>
            <w:r w:rsidRPr="008B5414">
              <w:rPr>
                <w:rStyle w:val="lev"/>
                <w:rFonts w:ascii="Arial/swiss" w:hAnsi="Arial/swiss"/>
                <w:b w:val="0"/>
                <w:sz w:val="24"/>
                <w:szCs w:val="24"/>
                <w:lang w:val="en-US"/>
              </w:rPr>
              <w:t xml:space="preserve">44). </w:t>
            </w:r>
            <w:r w:rsidRPr="008B5414">
              <w:rPr>
                <w:rFonts w:ascii="Arial/swiss" w:hAnsi="Arial/swiss"/>
                <w:bCs/>
                <w:sz w:val="24"/>
                <w:szCs w:val="24"/>
                <w:lang w:val="en-US"/>
              </w:rPr>
              <w:t xml:space="preserve">Existing and especially shrubs and herbaceous vegetation, found mostly Juniper, whether Phoenician, or </w:t>
            </w:r>
            <w:proofErr w:type="spellStart"/>
            <w:r w:rsidRPr="008B5414">
              <w:rPr>
                <w:rFonts w:ascii="Arial/swiss" w:hAnsi="Arial/swiss"/>
                <w:bCs/>
                <w:sz w:val="24"/>
                <w:szCs w:val="24"/>
                <w:lang w:val="en-US"/>
              </w:rPr>
              <w:t>oxycedre</w:t>
            </w:r>
            <w:proofErr w:type="spellEnd"/>
            <w:r>
              <w:rPr>
                <w:rFonts w:ascii="Arial/swiss" w:hAnsi="Arial/swiss"/>
                <w:bCs/>
                <w:sz w:val="24"/>
                <w:szCs w:val="24"/>
                <w:lang w:val="en-US"/>
              </w:rPr>
              <w:t xml:space="preserve"> </w:t>
            </w:r>
            <w:r w:rsidRPr="00B16C2D">
              <w:rPr>
                <w:rFonts w:ascii="Arial/swiss" w:hAnsi="Arial/swiss"/>
                <w:bCs/>
                <w:sz w:val="24"/>
                <w:szCs w:val="24"/>
                <w:lang w:val="en-US"/>
              </w:rPr>
              <w:t>(</w:t>
            </w:r>
            <w:proofErr w:type="spellStart"/>
            <w:r w:rsidRPr="00B16C2D">
              <w:rPr>
                <w:rFonts w:ascii="Arial/swiss" w:hAnsi="Arial/swiss"/>
                <w:bCs/>
                <w:i/>
                <w:sz w:val="24"/>
                <w:szCs w:val="24"/>
                <w:lang w:val="en-US"/>
              </w:rPr>
              <w:t>Juniperus</w:t>
            </w:r>
            <w:proofErr w:type="spellEnd"/>
            <w:r w:rsidRPr="00B16C2D">
              <w:rPr>
                <w:rFonts w:ascii="Arial/swiss" w:hAnsi="Arial/swiss"/>
                <w:bCs/>
                <w:i/>
                <w:sz w:val="24"/>
                <w:szCs w:val="24"/>
                <w:lang w:val="en-US"/>
              </w:rPr>
              <w:t xml:space="preserve"> Phoenicia </w:t>
            </w:r>
            <w:r w:rsidRPr="00B16C2D">
              <w:rPr>
                <w:rStyle w:val="lev"/>
                <w:rFonts w:ascii="Arial/swiss" w:hAnsi="Arial/swiss"/>
                <w:b w:val="0"/>
                <w:sz w:val="24"/>
                <w:szCs w:val="24"/>
                <w:lang w:val="en-US"/>
              </w:rPr>
              <w:t xml:space="preserve">Linnaeus, 1753, </w:t>
            </w:r>
            <w:proofErr w:type="spellStart"/>
            <w:r w:rsidRPr="00B16C2D">
              <w:rPr>
                <w:rFonts w:ascii="Arial/swiss" w:hAnsi="Arial/swiss"/>
                <w:bCs/>
                <w:i/>
                <w:sz w:val="24"/>
                <w:szCs w:val="24"/>
                <w:lang w:val="en-US"/>
              </w:rPr>
              <w:t>Juniperus</w:t>
            </w:r>
            <w:proofErr w:type="spellEnd"/>
            <w:r w:rsidRPr="00B16C2D">
              <w:rPr>
                <w:rFonts w:ascii="Arial/swiss" w:hAnsi="Arial/swiss"/>
                <w:bCs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16C2D">
              <w:rPr>
                <w:rFonts w:ascii="Arial/swiss" w:hAnsi="Arial/swiss"/>
                <w:bCs/>
                <w:i/>
                <w:sz w:val="24"/>
                <w:szCs w:val="24"/>
                <w:lang w:val="en-US"/>
              </w:rPr>
              <w:t>oxycedrus</w:t>
            </w:r>
            <w:proofErr w:type="spellEnd"/>
            <w:r w:rsidRPr="00B16C2D">
              <w:rPr>
                <w:rFonts w:ascii="Arial/swiss" w:hAnsi="Arial/swiss"/>
                <w:bCs/>
                <w:i/>
                <w:sz w:val="24"/>
                <w:szCs w:val="24"/>
                <w:lang w:val="en-US"/>
              </w:rPr>
              <w:t xml:space="preserve"> </w:t>
            </w:r>
            <w:r w:rsidRPr="00B16C2D">
              <w:rPr>
                <w:rStyle w:val="lev"/>
                <w:rFonts w:ascii="Arial/swiss" w:hAnsi="Arial/swiss"/>
                <w:b w:val="0"/>
                <w:sz w:val="24"/>
                <w:szCs w:val="24"/>
                <w:lang w:val="en-US"/>
              </w:rPr>
              <w:t>Linnaeus, 1753</w:t>
            </w:r>
            <w:r w:rsidRPr="00B16C2D">
              <w:rPr>
                <w:rFonts w:ascii="Arial/swiss" w:hAnsi="Arial/swiss"/>
                <w:bCs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B16C2D">
              <w:rPr>
                <w:rFonts w:ascii="Arial/swiss" w:hAnsi="Arial/swiss"/>
                <w:bCs/>
                <w:i/>
                <w:iCs/>
                <w:sz w:val="24"/>
                <w:szCs w:val="24"/>
                <w:lang w:val="en-US"/>
              </w:rPr>
              <w:t>Ephedra</w:t>
            </w:r>
            <w:proofErr w:type="spellEnd"/>
            <w:r w:rsidRPr="00B16C2D">
              <w:rPr>
                <w:rFonts w:ascii="Arial/swiss" w:hAnsi="Arial/swiss"/>
                <w:bCs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16C2D">
              <w:rPr>
                <w:rFonts w:ascii="Arial/swiss" w:hAnsi="Arial/swiss"/>
                <w:bCs/>
                <w:i/>
                <w:iCs/>
                <w:sz w:val="24"/>
                <w:szCs w:val="24"/>
                <w:lang w:val="en-US"/>
              </w:rPr>
              <w:t>fragilis</w:t>
            </w:r>
            <w:proofErr w:type="spellEnd"/>
            <w:r w:rsidRPr="00B16C2D">
              <w:rPr>
                <w:rFonts w:ascii="Arial/swiss" w:hAnsi="Arial/swiss"/>
                <w:bCs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16C2D">
              <w:rPr>
                <w:rFonts w:ascii="Arial/swiss" w:hAnsi="Arial/swiss"/>
                <w:bCs/>
                <w:sz w:val="24"/>
                <w:szCs w:val="24"/>
                <w:lang w:val="en-US"/>
              </w:rPr>
              <w:t>Moris</w:t>
            </w:r>
            <w:proofErr w:type="spellEnd"/>
            <w:r w:rsidRPr="00B16C2D">
              <w:rPr>
                <w:rFonts w:ascii="Arial/swiss" w:hAnsi="Arial/swiss"/>
                <w:bCs/>
                <w:sz w:val="24"/>
                <w:szCs w:val="24"/>
                <w:lang w:val="en-US"/>
              </w:rPr>
              <w:t xml:space="preserve">, 1828 and </w:t>
            </w:r>
            <w:proofErr w:type="spellStart"/>
            <w:r w:rsidRPr="00B16C2D">
              <w:rPr>
                <w:rFonts w:ascii="Arial/swiss" w:hAnsi="Arial/swiss"/>
                <w:bCs/>
                <w:i/>
                <w:iCs/>
                <w:sz w:val="24"/>
                <w:szCs w:val="24"/>
                <w:lang w:val="en-US"/>
              </w:rPr>
              <w:t>Matthiola</w:t>
            </w:r>
            <w:proofErr w:type="spellEnd"/>
            <w:r w:rsidRPr="00B16C2D">
              <w:rPr>
                <w:rFonts w:ascii="Arial/swiss" w:hAnsi="Arial/swiss"/>
                <w:bCs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16C2D">
              <w:rPr>
                <w:rFonts w:ascii="Arial/swiss" w:hAnsi="Arial/swiss"/>
                <w:bCs/>
                <w:i/>
                <w:iCs/>
                <w:sz w:val="24"/>
                <w:szCs w:val="24"/>
                <w:lang w:val="en-US"/>
              </w:rPr>
              <w:t>tricuspidata</w:t>
            </w:r>
            <w:proofErr w:type="spellEnd"/>
            <w:r w:rsidRPr="00B16C2D">
              <w:rPr>
                <w:rFonts w:ascii="Arial/swiss" w:hAnsi="Arial/swiss"/>
                <w:bCs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B16C2D">
              <w:rPr>
                <w:rStyle w:val="lev"/>
                <w:rFonts w:ascii="Arial/swiss" w:hAnsi="Arial/swiss"/>
                <w:b w:val="0"/>
                <w:sz w:val="24"/>
                <w:szCs w:val="24"/>
                <w:lang w:val="en-US"/>
              </w:rPr>
              <w:t>R.Br. 1812</w:t>
            </w:r>
            <w:r w:rsidRPr="00B16C2D">
              <w:rPr>
                <w:rFonts w:ascii="Arial/swiss" w:hAnsi="Arial/swiss"/>
                <w:bCs/>
                <w:sz w:val="24"/>
                <w:szCs w:val="24"/>
                <w:lang w:val="en-US"/>
              </w:rPr>
              <w:t>.</w:t>
            </w:r>
            <w:r>
              <w:rPr>
                <w:rFonts w:ascii="Arial/swiss" w:hAnsi="Arial/swiss"/>
                <w:bCs/>
                <w:sz w:val="24"/>
                <w:szCs w:val="24"/>
                <w:lang w:val="en-US"/>
              </w:rPr>
              <w:t>)</w:t>
            </w:r>
            <w:r w:rsidRPr="00B16C2D">
              <w:rPr>
                <w:rFonts w:ascii="Arial/swiss" w:hAnsi="Arial/swiss"/>
                <w:bCs/>
                <w:sz w:val="24"/>
                <w:szCs w:val="24"/>
                <w:lang w:val="en-US"/>
              </w:rPr>
              <w:t xml:space="preserve"> </w:t>
            </w:r>
          </w:p>
          <w:p w:rsidR="007A0A82" w:rsidRPr="002754F8" w:rsidRDefault="007A0A82" w:rsidP="0067695B">
            <w:p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Theme="minorBidi" w:hAnsiTheme="minorBidi"/>
                <w:bCs/>
                <w:sz w:val="24"/>
                <w:szCs w:val="24"/>
                <w:lang w:val="en-US"/>
              </w:rPr>
            </w:pPr>
          </w:p>
        </w:tc>
      </w:tr>
      <w:tr w:rsidR="007A0A82" w:rsidTr="0067695B">
        <w:tc>
          <w:tcPr>
            <w:tcW w:w="1210" w:type="dxa"/>
          </w:tcPr>
          <w:p w:rsidR="007A0A82" w:rsidRDefault="007A0A82" w:rsidP="0067695B">
            <w:p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Theme="minorBidi" w:hAnsiTheme="minorBidi"/>
                <w:bCs/>
                <w:sz w:val="24"/>
                <w:szCs w:val="24"/>
                <w:lang w:val="es-ES"/>
              </w:rPr>
            </w:pPr>
            <w:proofErr w:type="spellStart"/>
            <w:r w:rsidRPr="00B16C2D">
              <w:rPr>
                <w:rFonts w:ascii="Arial/swiss" w:hAnsi="Arial/swiss"/>
                <w:bCs/>
                <w:sz w:val="24"/>
                <w:szCs w:val="24"/>
                <w:shd w:val="clear" w:color="auto" w:fill="FFFFFF"/>
                <w:lang w:val="en-US"/>
              </w:rPr>
              <w:t>Sidi</w:t>
            </w:r>
            <w:proofErr w:type="spellEnd"/>
            <w:r w:rsidRPr="00B16C2D">
              <w:rPr>
                <w:rFonts w:ascii="Arial/swiss" w:hAnsi="Arial/swiss"/>
                <w:bCs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B16C2D">
              <w:rPr>
                <w:rFonts w:ascii="Arial/swiss" w:hAnsi="Arial/swiss"/>
                <w:bCs/>
                <w:sz w:val="24"/>
                <w:szCs w:val="24"/>
                <w:shd w:val="clear" w:color="auto" w:fill="FFFFFF"/>
                <w:lang w:val="en-US"/>
              </w:rPr>
              <w:t>Nsir</w:t>
            </w:r>
            <w:proofErr w:type="spellEnd"/>
          </w:p>
        </w:tc>
        <w:tc>
          <w:tcPr>
            <w:tcW w:w="2638" w:type="dxa"/>
          </w:tcPr>
          <w:p w:rsidR="007A0A82" w:rsidRDefault="007A0A82" w:rsidP="0067695B">
            <w:p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Theme="minorBidi" w:hAnsiTheme="minorBidi"/>
                <w:bCs/>
                <w:sz w:val="24"/>
                <w:szCs w:val="24"/>
                <w:lang w:val="es-ES"/>
              </w:rPr>
            </w:pPr>
            <w:r>
              <w:rPr>
                <w:rFonts w:ascii="Arial/swiss" w:hAnsi="Arial/swiss"/>
                <w:bCs/>
                <w:sz w:val="24"/>
                <w:szCs w:val="24"/>
                <w:lang w:val="en-US"/>
              </w:rPr>
              <w:t>36°53'671''</w:t>
            </w:r>
            <w:r w:rsidRPr="00B16C2D">
              <w:rPr>
                <w:rFonts w:ascii="Arial/swiss" w:hAnsi="Arial/swiss"/>
                <w:bCs/>
                <w:sz w:val="24"/>
                <w:szCs w:val="24"/>
                <w:lang w:val="en-US"/>
              </w:rPr>
              <w:t>N 009°26'648'' E</w:t>
            </w:r>
          </w:p>
        </w:tc>
        <w:tc>
          <w:tcPr>
            <w:tcW w:w="1117" w:type="dxa"/>
          </w:tcPr>
          <w:p w:rsidR="007A0A82" w:rsidRDefault="007A0A82" w:rsidP="0067695B">
            <w:p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Theme="minorBidi" w:hAnsiTheme="minorBidi"/>
                <w:bCs/>
                <w:sz w:val="24"/>
                <w:szCs w:val="24"/>
                <w:lang w:val="es-ES"/>
              </w:rPr>
            </w:pPr>
            <w:r>
              <w:t xml:space="preserve">218 </w:t>
            </w:r>
          </w:p>
        </w:tc>
        <w:tc>
          <w:tcPr>
            <w:tcW w:w="4277" w:type="dxa"/>
          </w:tcPr>
          <w:p w:rsidR="007A0A82" w:rsidRPr="00B16C2D" w:rsidRDefault="007A0A82" w:rsidP="0067695B">
            <w:pPr>
              <w:spacing w:line="360" w:lineRule="auto"/>
              <w:contextualSpacing/>
              <w:jc w:val="both"/>
              <w:rPr>
                <w:rFonts w:ascii="Arial/swiss" w:hAnsi="Arial/swiss"/>
                <w:bCs/>
                <w:i/>
                <w:iCs/>
                <w:sz w:val="24"/>
                <w:szCs w:val="24"/>
                <w:lang w:val="en-US"/>
              </w:rPr>
            </w:pPr>
            <w:r w:rsidRPr="00B16C2D">
              <w:rPr>
                <w:rFonts w:ascii="Arial/swiss" w:hAnsi="Arial/swiss"/>
                <w:bCs/>
                <w:sz w:val="24"/>
                <w:szCs w:val="24"/>
                <w:shd w:val="clear" w:color="auto" w:fill="FFFFFF"/>
                <w:lang w:val="en-US"/>
              </w:rPr>
              <w:t>Located in the northern part of Tunisia, breeding ground wheat (</w:t>
            </w:r>
            <w:proofErr w:type="spellStart"/>
            <w:r w:rsidRPr="00B16C2D">
              <w:rPr>
                <w:rFonts w:ascii="Arial/swiss" w:hAnsi="Arial/swiss"/>
                <w:bCs/>
                <w:i/>
                <w:sz w:val="24"/>
                <w:szCs w:val="24"/>
                <w:shd w:val="clear" w:color="auto" w:fill="FFFFFF"/>
                <w:lang w:val="en-US"/>
              </w:rPr>
              <w:t>Triticum</w:t>
            </w:r>
            <w:proofErr w:type="spellEnd"/>
            <w:r w:rsidRPr="00B16C2D">
              <w:rPr>
                <w:rFonts w:ascii="Arial/swiss" w:hAnsi="Arial/swiss"/>
                <w:bCs/>
                <w:i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B16C2D">
              <w:rPr>
                <w:rFonts w:ascii="Arial/swiss" w:hAnsi="Arial/swiss"/>
                <w:bCs/>
                <w:i/>
                <w:sz w:val="24"/>
                <w:szCs w:val="24"/>
                <w:shd w:val="clear" w:color="auto" w:fill="FFFFFF"/>
                <w:lang w:val="en-US"/>
              </w:rPr>
              <w:t>aestivum</w:t>
            </w:r>
            <w:proofErr w:type="spellEnd"/>
            <w:r w:rsidRPr="00B16C2D">
              <w:rPr>
                <w:rFonts w:ascii="Arial/swiss" w:hAnsi="Arial/swiss"/>
                <w:bCs/>
                <w:i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B16C2D">
              <w:rPr>
                <w:rFonts w:ascii="Arial/swiss" w:hAnsi="Arial/swiss"/>
                <w:bCs/>
                <w:sz w:val="24"/>
                <w:szCs w:val="24"/>
                <w:shd w:val="clear" w:color="auto" w:fill="FFFFFF"/>
                <w:lang w:val="en-US"/>
              </w:rPr>
              <w:t xml:space="preserve">Linnaeus, 1753) on the main road </w:t>
            </w:r>
            <w:proofErr w:type="spellStart"/>
            <w:r w:rsidRPr="00B16C2D">
              <w:rPr>
                <w:rFonts w:ascii="Arial/swiss" w:hAnsi="Arial/swiss"/>
                <w:bCs/>
                <w:sz w:val="24"/>
                <w:szCs w:val="24"/>
                <w:shd w:val="clear" w:color="auto" w:fill="FFFFFF"/>
                <w:lang w:val="en-US"/>
              </w:rPr>
              <w:t>Beja-Mateur</w:t>
            </w:r>
            <w:proofErr w:type="spellEnd"/>
            <w:r w:rsidRPr="00B16C2D">
              <w:rPr>
                <w:rFonts w:ascii="Arial/swiss" w:hAnsi="Arial/swiss"/>
                <w:bCs/>
                <w:sz w:val="24"/>
                <w:szCs w:val="24"/>
                <w:shd w:val="clear" w:color="auto" w:fill="FFFFFF"/>
                <w:lang w:val="en-US"/>
              </w:rPr>
              <w:t xml:space="preserve">, crossed by a permanent watercourse. This environment is characterized by forest plantations of Acacia and Eucalyptus, including </w:t>
            </w:r>
            <w:r w:rsidRPr="00B16C2D">
              <w:rPr>
                <w:rFonts w:ascii="Arial/swiss" w:hAnsi="Arial/swiss"/>
                <w:bCs/>
                <w:i/>
                <w:iCs/>
                <w:sz w:val="24"/>
                <w:szCs w:val="24"/>
                <w:lang w:val="en-US"/>
              </w:rPr>
              <w:t xml:space="preserve">Eucalyptus </w:t>
            </w:r>
            <w:r w:rsidRPr="00B16C2D">
              <w:rPr>
                <w:rFonts w:ascii="Arial/swiss" w:hAnsi="Arial/swiss"/>
                <w:bCs/>
                <w:sz w:val="24"/>
                <w:szCs w:val="24"/>
                <w:lang w:val="en-US"/>
              </w:rPr>
              <w:t>sp</w:t>
            </w:r>
            <w:r w:rsidRPr="00B16C2D">
              <w:rPr>
                <w:rFonts w:ascii="Arial/swiss" w:hAnsi="Arial/swiss"/>
                <w:bCs/>
                <w:i/>
                <w:iCs/>
                <w:sz w:val="24"/>
                <w:szCs w:val="24"/>
                <w:lang w:val="en-US"/>
              </w:rPr>
              <w:t xml:space="preserve">. </w:t>
            </w:r>
            <w:r w:rsidRPr="00B16C2D">
              <w:rPr>
                <w:rStyle w:val="lev"/>
                <w:rFonts w:ascii="Arial/swiss" w:hAnsi="Arial/swiss"/>
                <w:b w:val="0"/>
                <w:sz w:val="24"/>
                <w:szCs w:val="24"/>
                <w:lang w:val="en-US"/>
              </w:rPr>
              <w:t xml:space="preserve">Hook, 1844 and </w:t>
            </w:r>
            <w:r w:rsidRPr="00B16C2D">
              <w:rPr>
                <w:rStyle w:val="lev"/>
                <w:rFonts w:ascii="Arial/swiss" w:hAnsi="Arial/swiss"/>
                <w:b w:val="0"/>
                <w:i/>
                <w:sz w:val="24"/>
                <w:szCs w:val="24"/>
                <w:lang w:val="en-US"/>
              </w:rPr>
              <w:t xml:space="preserve">Acacia </w:t>
            </w:r>
            <w:r w:rsidRPr="00B16C2D">
              <w:rPr>
                <w:rFonts w:ascii="Arial/swiss" w:hAnsi="Arial/swiss"/>
                <w:bCs/>
                <w:i/>
                <w:iCs/>
                <w:sz w:val="24"/>
                <w:szCs w:val="24"/>
                <w:lang w:val="en-US"/>
              </w:rPr>
              <w:t xml:space="preserve">Cyclops </w:t>
            </w:r>
            <w:proofErr w:type="spellStart"/>
            <w:r w:rsidRPr="00B16C2D">
              <w:rPr>
                <w:rStyle w:val="lev"/>
                <w:rFonts w:ascii="Arial/swiss" w:hAnsi="Arial/swiss"/>
                <w:b w:val="0"/>
                <w:sz w:val="24"/>
                <w:szCs w:val="24"/>
                <w:lang w:val="en-US"/>
              </w:rPr>
              <w:t>A.Cunn.ex</w:t>
            </w:r>
            <w:proofErr w:type="spellEnd"/>
            <w:r w:rsidRPr="00B16C2D">
              <w:rPr>
                <w:rStyle w:val="lev"/>
                <w:rFonts w:ascii="Arial/swiss" w:hAnsi="Arial/swiss"/>
                <w:b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16C2D">
              <w:rPr>
                <w:rStyle w:val="lev"/>
                <w:rFonts w:ascii="Arial/swiss" w:hAnsi="Arial/swiss"/>
                <w:b w:val="0"/>
                <w:sz w:val="24"/>
                <w:szCs w:val="24"/>
                <w:lang w:val="en-US"/>
              </w:rPr>
              <w:t>G.Don</w:t>
            </w:r>
            <w:proofErr w:type="spellEnd"/>
            <w:r w:rsidRPr="00B16C2D">
              <w:rPr>
                <w:rStyle w:val="lev"/>
                <w:rFonts w:ascii="Arial/swiss" w:hAnsi="Arial/swiss"/>
                <w:b w:val="0"/>
                <w:sz w:val="24"/>
                <w:szCs w:val="24"/>
                <w:lang w:val="en-US"/>
              </w:rPr>
              <w:t>, 1832</w:t>
            </w:r>
            <w:r w:rsidRPr="00B16C2D">
              <w:rPr>
                <w:rFonts w:ascii="Arial/swiss" w:hAnsi="Arial/swiss"/>
                <w:bCs/>
                <w:i/>
                <w:iCs/>
                <w:sz w:val="24"/>
                <w:szCs w:val="24"/>
                <w:lang w:val="en-US"/>
              </w:rPr>
              <w:t>.</w:t>
            </w:r>
          </w:p>
          <w:p w:rsidR="007A0A82" w:rsidRDefault="007A0A82" w:rsidP="0067695B">
            <w:p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Theme="minorBidi" w:hAnsiTheme="minorBidi"/>
                <w:bCs/>
                <w:sz w:val="24"/>
                <w:szCs w:val="24"/>
                <w:lang w:val="es-ES"/>
              </w:rPr>
            </w:pPr>
          </w:p>
        </w:tc>
      </w:tr>
    </w:tbl>
    <w:p w:rsidR="007A0A82" w:rsidRPr="005E7FE4" w:rsidRDefault="007A0A82" w:rsidP="007A0A82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Theme="minorBidi" w:hAnsiTheme="minorBidi"/>
          <w:bCs/>
          <w:sz w:val="24"/>
          <w:szCs w:val="24"/>
          <w:lang w:val="es-ES"/>
        </w:rPr>
      </w:pPr>
    </w:p>
    <w:p w:rsidR="007A0A82" w:rsidRPr="005E7FE4" w:rsidRDefault="007A0A82" w:rsidP="007A0A82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Theme="minorBidi" w:hAnsiTheme="minorBidi"/>
          <w:bCs/>
          <w:sz w:val="24"/>
          <w:szCs w:val="24"/>
          <w:lang w:val="es-ES"/>
        </w:rPr>
      </w:pPr>
    </w:p>
    <w:p w:rsidR="007A0A82" w:rsidRPr="005E7FE4" w:rsidRDefault="007A0A82" w:rsidP="007A0A82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Theme="minorBidi" w:hAnsiTheme="minorBidi"/>
          <w:bCs/>
          <w:sz w:val="24"/>
          <w:szCs w:val="24"/>
          <w:lang w:val="es-ES"/>
        </w:rPr>
      </w:pPr>
    </w:p>
    <w:p w:rsidR="007A0A82" w:rsidRPr="005E7FE4" w:rsidRDefault="007A0A82" w:rsidP="007A0A82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Theme="minorBidi" w:hAnsiTheme="minorBidi"/>
          <w:bCs/>
          <w:sz w:val="24"/>
          <w:szCs w:val="24"/>
          <w:lang w:val="es-ES"/>
        </w:rPr>
      </w:pPr>
    </w:p>
    <w:tbl>
      <w:tblPr>
        <w:tblStyle w:val="Grilledutableau"/>
        <w:tblW w:w="0" w:type="auto"/>
        <w:tblLook w:val="04A0"/>
      </w:tblPr>
      <w:tblGrid>
        <w:gridCol w:w="1543"/>
        <w:gridCol w:w="1967"/>
        <w:gridCol w:w="1213"/>
        <w:gridCol w:w="4519"/>
      </w:tblGrid>
      <w:tr w:rsidR="007A0A82" w:rsidTr="0067695B">
        <w:tc>
          <w:tcPr>
            <w:tcW w:w="1543" w:type="dxa"/>
          </w:tcPr>
          <w:p w:rsidR="007A0A82" w:rsidRPr="00710D53" w:rsidRDefault="007A0A82" w:rsidP="0067695B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Theme="minorBidi" w:hAnsiTheme="minorBidi"/>
                <w:bCs/>
                <w:sz w:val="24"/>
                <w:szCs w:val="24"/>
                <w:lang w:val="es-ES"/>
              </w:rPr>
            </w:pPr>
            <w:r w:rsidRPr="00710D53">
              <w:rPr>
                <w:rFonts w:asciiTheme="minorBidi" w:hAnsiTheme="minorBidi"/>
                <w:sz w:val="24"/>
                <w:szCs w:val="24"/>
              </w:rPr>
              <w:lastRenderedPageBreak/>
              <w:t>Site</w:t>
            </w:r>
          </w:p>
        </w:tc>
        <w:tc>
          <w:tcPr>
            <w:tcW w:w="1967" w:type="dxa"/>
          </w:tcPr>
          <w:p w:rsidR="007A0A82" w:rsidRPr="00710D53" w:rsidRDefault="007A0A82" w:rsidP="0067695B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Theme="minorBidi" w:hAnsiTheme="minorBidi"/>
                <w:bCs/>
                <w:sz w:val="24"/>
                <w:szCs w:val="24"/>
                <w:lang w:val="es-ES"/>
              </w:rPr>
            </w:pPr>
            <w:r w:rsidRPr="00710D53">
              <w:rPr>
                <w:rFonts w:asciiTheme="minorBidi" w:hAnsiTheme="minorBidi"/>
                <w:sz w:val="24"/>
                <w:szCs w:val="24"/>
              </w:rPr>
              <w:t>Geographical coordinates</w:t>
            </w:r>
          </w:p>
        </w:tc>
        <w:tc>
          <w:tcPr>
            <w:tcW w:w="1213" w:type="dxa"/>
          </w:tcPr>
          <w:p w:rsidR="007A0A82" w:rsidRPr="00710D53" w:rsidRDefault="007A0A82" w:rsidP="0067695B">
            <w:pPr>
              <w:jc w:val="center"/>
              <w:rPr>
                <w:rFonts w:asciiTheme="minorBidi" w:hAnsiTheme="minorBidi"/>
                <w:sz w:val="24"/>
                <w:szCs w:val="24"/>
                <w:lang w:val="en-US"/>
              </w:rPr>
            </w:pPr>
            <w:r w:rsidRPr="00710D53">
              <w:rPr>
                <w:rFonts w:asciiTheme="minorBidi" w:hAnsiTheme="minorBidi"/>
                <w:sz w:val="24"/>
                <w:szCs w:val="24"/>
                <w:lang w:val="en-US"/>
              </w:rPr>
              <w:t>Altitude,</w:t>
            </w:r>
          </w:p>
          <w:p w:rsidR="007A0A82" w:rsidRPr="00710D53" w:rsidRDefault="007A0A82" w:rsidP="0067695B">
            <w:pPr>
              <w:autoSpaceDE w:val="0"/>
              <w:autoSpaceDN w:val="0"/>
              <w:adjustRightInd w:val="0"/>
              <w:contextualSpacing/>
              <w:jc w:val="center"/>
              <w:rPr>
                <w:rFonts w:asciiTheme="minorBidi" w:hAnsiTheme="minorBidi"/>
                <w:bCs/>
                <w:sz w:val="24"/>
                <w:szCs w:val="24"/>
                <w:lang w:val="es-ES"/>
              </w:rPr>
            </w:pPr>
            <w:r w:rsidRPr="00710D53">
              <w:rPr>
                <w:rFonts w:asciiTheme="minorBidi" w:hAnsiTheme="minorBidi"/>
                <w:sz w:val="24"/>
                <w:szCs w:val="24"/>
                <w:lang w:val="en-US"/>
              </w:rPr>
              <w:t xml:space="preserve">m </w:t>
            </w:r>
            <w:proofErr w:type="spellStart"/>
            <w:r w:rsidRPr="00710D53">
              <w:rPr>
                <w:rFonts w:asciiTheme="minorBidi" w:hAnsiTheme="minorBidi"/>
                <w:sz w:val="24"/>
                <w:szCs w:val="24"/>
                <w:lang w:val="en-US"/>
              </w:rPr>
              <w:t>a.s.l</w:t>
            </w:r>
            <w:proofErr w:type="spellEnd"/>
            <w:r w:rsidRPr="00710D53">
              <w:rPr>
                <w:rFonts w:asciiTheme="minorBidi" w:hAnsiTheme="minorBidi"/>
                <w:sz w:val="24"/>
                <w:szCs w:val="24"/>
                <w:lang w:val="en-US"/>
              </w:rPr>
              <w:t>.</w:t>
            </w:r>
          </w:p>
        </w:tc>
        <w:tc>
          <w:tcPr>
            <w:tcW w:w="4519" w:type="dxa"/>
          </w:tcPr>
          <w:p w:rsidR="007A0A82" w:rsidRPr="00710D53" w:rsidRDefault="007A0A82" w:rsidP="0067695B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Theme="minorBidi" w:hAnsiTheme="minorBidi"/>
                <w:bCs/>
                <w:sz w:val="24"/>
                <w:szCs w:val="24"/>
                <w:lang w:val="es-ES"/>
              </w:rPr>
            </w:pPr>
            <w:r w:rsidRPr="00710D53">
              <w:rPr>
                <w:rFonts w:asciiTheme="minorBidi" w:hAnsiTheme="minorBidi"/>
                <w:sz w:val="24"/>
                <w:szCs w:val="24"/>
              </w:rPr>
              <w:t>Habitat</w:t>
            </w:r>
          </w:p>
        </w:tc>
      </w:tr>
      <w:tr w:rsidR="007A0A82" w:rsidTr="0067695B">
        <w:tc>
          <w:tcPr>
            <w:tcW w:w="1543" w:type="dxa"/>
          </w:tcPr>
          <w:p w:rsidR="007A0A82" w:rsidRDefault="007A0A82" w:rsidP="0067695B">
            <w:p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Theme="minorBidi" w:hAnsiTheme="minorBidi"/>
                <w:bCs/>
                <w:sz w:val="24"/>
                <w:szCs w:val="24"/>
                <w:lang w:val="es-ES"/>
              </w:rPr>
            </w:pPr>
            <w:r w:rsidRPr="00B16C2D">
              <w:rPr>
                <w:rFonts w:ascii="Arial/swiss" w:hAnsi="Arial/swiss"/>
                <w:bCs/>
                <w:sz w:val="24"/>
                <w:szCs w:val="24"/>
                <w:shd w:val="clear" w:color="auto" w:fill="FFFFFF"/>
                <w:lang w:val="en-US"/>
              </w:rPr>
              <w:t>Ain</w:t>
            </w:r>
            <w:r>
              <w:rPr>
                <w:rFonts w:ascii="Arial/swiss" w:hAnsi="Arial/swiss"/>
                <w:bCs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B16C2D">
              <w:rPr>
                <w:rFonts w:ascii="Arial/swiss" w:hAnsi="Arial/swiss"/>
                <w:bCs/>
                <w:sz w:val="24"/>
                <w:szCs w:val="24"/>
                <w:shd w:val="clear" w:color="auto" w:fill="FFFFFF"/>
                <w:lang w:val="en-US"/>
              </w:rPr>
              <w:t>Draham</w:t>
            </w:r>
          </w:p>
        </w:tc>
        <w:tc>
          <w:tcPr>
            <w:tcW w:w="1967" w:type="dxa"/>
          </w:tcPr>
          <w:p w:rsidR="007A0A82" w:rsidRDefault="007A0A82" w:rsidP="0067695B">
            <w:p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Theme="minorBidi" w:hAnsiTheme="minorBidi"/>
                <w:bCs/>
                <w:sz w:val="24"/>
                <w:szCs w:val="24"/>
                <w:lang w:val="es-ES"/>
              </w:rPr>
            </w:pPr>
            <w:r>
              <w:rPr>
                <w:rFonts w:ascii="Arial/swiss" w:hAnsi="Arial/swiss"/>
                <w:bCs/>
                <w:sz w:val="24"/>
                <w:szCs w:val="24"/>
                <w:shd w:val="clear" w:color="auto" w:fill="FFFFFF"/>
                <w:lang w:val="en-US"/>
              </w:rPr>
              <w:t>36°47'17.14"</w:t>
            </w:r>
            <w:r w:rsidRPr="00B16C2D">
              <w:rPr>
                <w:rFonts w:ascii="Arial/swiss" w:hAnsi="Arial/swiss"/>
                <w:bCs/>
                <w:sz w:val="24"/>
                <w:szCs w:val="24"/>
                <w:shd w:val="clear" w:color="auto" w:fill="FFFFFF"/>
                <w:lang w:val="en-US"/>
              </w:rPr>
              <w:t>N 8°40'47.72" E</w:t>
            </w:r>
          </w:p>
        </w:tc>
        <w:tc>
          <w:tcPr>
            <w:tcW w:w="1213" w:type="dxa"/>
          </w:tcPr>
          <w:p w:rsidR="007A0A82" w:rsidRDefault="007A0A82" w:rsidP="0067695B">
            <w:p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Theme="minorBidi" w:hAnsiTheme="minorBidi"/>
                <w:bCs/>
                <w:sz w:val="24"/>
                <w:szCs w:val="24"/>
                <w:lang w:val="es-ES"/>
              </w:rPr>
            </w:pPr>
            <w:r>
              <w:t>800</w:t>
            </w:r>
          </w:p>
        </w:tc>
        <w:tc>
          <w:tcPr>
            <w:tcW w:w="4519" w:type="dxa"/>
          </w:tcPr>
          <w:p w:rsidR="007A0A82" w:rsidRPr="00B16C2D" w:rsidRDefault="007A0A82" w:rsidP="0067695B">
            <w:p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Arial/swiss" w:hAnsi="Arial/swiss"/>
                <w:bCs/>
                <w:sz w:val="24"/>
                <w:szCs w:val="24"/>
                <w:shd w:val="clear" w:color="auto" w:fill="FFFFFF"/>
                <w:lang w:val="en-US"/>
              </w:rPr>
            </w:pPr>
            <w:r w:rsidRPr="00B16C2D">
              <w:rPr>
                <w:rFonts w:ascii="Arial/swiss" w:hAnsi="Arial/swiss"/>
                <w:bCs/>
                <w:sz w:val="24"/>
                <w:szCs w:val="24"/>
                <w:shd w:val="clear" w:color="auto" w:fill="FFFFFF"/>
                <w:lang w:val="en-US"/>
              </w:rPr>
              <w:t>This region is the most humid area of Tunisia for holding the national rainfall record with 1,534 millimeters of precipitation per year.</w:t>
            </w:r>
          </w:p>
          <w:p w:rsidR="007A0A82" w:rsidRDefault="007A0A82" w:rsidP="0067695B">
            <w:p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Theme="minorBidi" w:hAnsiTheme="minorBidi"/>
                <w:bCs/>
                <w:sz w:val="24"/>
                <w:szCs w:val="24"/>
                <w:lang w:val="es-ES"/>
              </w:rPr>
            </w:pPr>
            <w:r w:rsidRPr="00B16C2D">
              <w:rPr>
                <w:rFonts w:ascii="Arial/swiss" w:hAnsi="Arial/swiss"/>
                <w:bCs/>
                <w:sz w:val="24"/>
                <w:szCs w:val="24"/>
                <w:shd w:val="clear" w:color="auto" w:fill="FFFFFF"/>
                <w:lang w:val="en-US"/>
              </w:rPr>
              <w:t xml:space="preserve">Plantation: Forest cork oak or oak Zen (we usually at </w:t>
            </w:r>
            <w:proofErr w:type="spellStart"/>
            <w:r w:rsidRPr="00B16C2D">
              <w:rPr>
                <w:rFonts w:ascii="Arial/swiss" w:hAnsi="Arial/swiss"/>
                <w:bCs/>
                <w:sz w:val="24"/>
                <w:szCs w:val="24"/>
                <w:shd w:val="clear" w:color="auto" w:fill="FFFFFF"/>
                <w:lang w:val="en-US"/>
              </w:rPr>
              <w:t>Tribeted</w:t>
            </w:r>
            <w:proofErr w:type="spellEnd"/>
            <w:r w:rsidRPr="00B16C2D">
              <w:rPr>
                <w:rFonts w:ascii="Arial/swiss" w:hAnsi="Arial/swiss"/>
                <w:bCs/>
                <w:sz w:val="24"/>
                <w:szCs w:val="24"/>
                <w:shd w:val="clear" w:color="auto" w:fill="FFFFFF"/>
                <w:lang w:val="en-US"/>
              </w:rPr>
              <w:t xml:space="preserve"> to </w:t>
            </w:r>
            <w:proofErr w:type="spellStart"/>
            <w:r w:rsidRPr="00B16C2D">
              <w:rPr>
                <w:rFonts w:ascii="Arial/swiss" w:hAnsi="Arial/swiss"/>
                <w:bCs/>
                <w:i/>
                <w:sz w:val="24"/>
                <w:szCs w:val="24"/>
                <w:shd w:val="clear" w:color="auto" w:fill="FFFFFF"/>
                <w:lang w:val="en-US"/>
              </w:rPr>
              <w:t>Quercus</w:t>
            </w:r>
            <w:proofErr w:type="spellEnd"/>
            <w:r w:rsidRPr="00B16C2D">
              <w:rPr>
                <w:rFonts w:ascii="Arial/swiss" w:hAnsi="Arial/swiss"/>
                <w:bCs/>
                <w:i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B16C2D">
              <w:rPr>
                <w:rFonts w:ascii="Arial/swiss" w:hAnsi="Arial/swiss"/>
                <w:bCs/>
                <w:i/>
                <w:sz w:val="24"/>
                <w:szCs w:val="24"/>
                <w:shd w:val="clear" w:color="auto" w:fill="FFFFFF"/>
                <w:lang w:val="en-US"/>
              </w:rPr>
              <w:t>suber</w:t>
            </w:r>
            <w:proofErr w:type="spellEnd"/>
            <w:r w:rsidRPr="00B16C2D">
              <w:rPr>
                <w:rFonts w:ascii="Arial/swiss" w:hAnsi="Arial/swiss"/>
                <w:bCs/>
                <w:i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B16C2D">
              <w:rPr>
                <w:rFonts w:ascii="Arial/swiss" w:hAnsi="Arial/swiss"/>
                <w:bCs/>
                <w:sz w:val="24"/>
                <w:szCs w:val="24"/>
                <w:shd w:val="clear" w:color="auto" w:fill="FFFFFF"/>
                <w:lang w:val="en-US"/>
              </w:rPr>
              <w:t xml:space="preserve">Linnaeus, 1753 and </w:t>
            </w:r>
            <w:proofErr w:type="spellStart"/>
            <w:r w:rsidRPr="00B16C2D">
              <w:rPr>
                <w:rFonts w:ascii="Arial/swiss" w:hAnsi="Arial/swiss"/>
                <w:bCs/>
                <w:i/>
                <w:iCs/>
                <w:sz w:val="24"/>
                <w:szCs w:val="24"/>
                <w:shd w:val="clear" w:color="auto" w:fill="FFFFFF"/>
                <w:lang w:val="en-US"/>
              </w:rPr>
              <w:t>Quercus</w:t>
            </w:r>
            <w:proofErr w:type="spellEnd"/>
            <w:r w:rsidRPr="00B16C2D">
              <w:rPr>
                <w:rFonts w:ascii="Arial/swiss" w:hAnsi="Arial/swiss"/>
                <w:bCs/>
                <w:i/>
                <w:iCs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B16C2D">
              <w:rPr>
                <w:rFonts w:ascii="Arial/swiss" w:hAnsi="Arial/swiss"/>
                <w:bCs/>
                <w:i/>
                <w:iCs/>
                <w:sz w:val="24"/>
                <w:szCs w:val="24"/>
                <w:shd w:val="clear" w:color="auto" w:fill="FFFFFF"/>
                <w:lang w:val="en-US"/>
              </w:rPr>
              <w:t>mirbecki</w:t>
            </w:r>
            <w:proofErr w:type="spellEnd"/>
            <w:r w:rsidRPr="00B16C2D">
              <w:rPr>
                <w:rFonts w:ascii="Arial/swiss" w:hAnsi="Arial/swiss"/>
                <w:bCs/>
                <w:i/>
                <w:iCs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B16C2D">
              <w:rPr>
                <w:rFonts w:ascii="Arial/swiss" w:hAnsi="Arial/swiss"/>
                <w:bCs/>
                <w:sz w:val="24"/>
                <w:szCs w:val="24"/>
                <w:lang w:val="en-US"/>
              </w:rPr>
              <w:t>Durieu</w:t>
            </w:r>
            <w:proofErr w:type="spellEnd"/>
            <w:r w:rsidRPr="00B16C2D">
              <w:rPr>
                <w:rFonts w:ascii="Arial/swiss" w:hAnsi="Arial/swiss"/>
                <w:bCs/>
                <w:sz w:val="24"/>
                <w:szCs w:val="24"/>
                <w:lang w:val="en-US"/>
              </w:rPr>
              <w:t xml:space="preserve"> ex </w:t>
            </w:r>
            <w:proofErr w:type="spellStart"/>
            <w:r w:rsidRPr="00B16C2D">
              <w:rPr>
                <w:rFonts w:ascii="Arial/swiss" w:hAnsi="Arial/swiss"/>
                <w:bCs/>
                <w:sz w:val="24"/>
                <w:szCs w:val="24"/>
                <w:lang w:val="en-US"/>
              </w:rPr>
              <w:t>Bory</w:t>
            </w:r>
            <w:proofErr w:type="spellEnd"/>
            <w:r w:rsidRPr="00B16C2D">
              <w:rPr>
                <w:rFonts w:ascii="Arial/swiss" w:hAnsi="Arial/swiss"/>
                <w:bCs/>
                <w:sz w:val="24"/>
                <w:szCs w:val="24"/>
                <w:lang w:val="en-US"/>
              </w:rPr>
              <w:t>, 1846</w:t>
            </w:r>
            <w:r w:rsidRPr="00B16C2D">
              <w:rPr>
                <w:rFonts w:ascii="Arial/swiss" w:hAnsi="Arial/swiss"/>
                <w:bCs/>
                <w:iCs/>
                <w:sz w:val="24"/>
                <w:szCs w:val="24"/>
                <w:shd w:val="clear" w:color="auto" w:fill="FFFFFF"/>
                <w:lang w:val="en-US"/>
              </w:rPr>
              <w:t xml:space="preserve">). </w:t>
            </w:r>
            <w:r w:rsidRPr="00B16C2D">
              <w:rPr>
                <w:rFonts w:ascii="Arial/swiss" w:hAnsi="Arial/swiss"/>
                <w:bCs/>
                <w:sz w:val="24"/>
                <w:szCs w:val="24"/>
                <w:shd w:val="clear" w:color="auto" w:fill="FFFFFF"/>
                <w:lang w:val="en-US"/>
              </w:rPr>
              <w:t>Without limestone soils, is presented with characteristic soils leached mull. In the litter including forming a continuous sheets cork oak and oak litter Zen, is light textured topsoil, blackish, heavily penetrated by the roots, with a richness organic substances declining with depth</w:t>
            </w:r>
          </w:p>
        </w:tc>
      </w:tr>
      <w:tr w:rsidR="007A0A82" w:rsidTr="0067695B">
        <w:tc>
          <w:tcPr>
            <w:tcW w:w="1543" w:type="dxa"/>
          </w:tcPr>
          <w:p w:rsidR="007A0A82" w:rsidRDefault="007A0A82" w:rsidP="0067695B">
            <w:p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Theme="minorBidi" w:hAnsiTheme="minorBidi"/>
                <w:bCs/>
                <w:sz w:val="24"/>
                <w:szCs w:val="24"/>
                <w:lang w:val="es-ES"/>
              </w:rPr>
            </w:pPr>
            <w:r w:rsidRPr="00B16C2D">
              <w:rPr>
                <w:rFonts w:ascii="Arial/swiss" w:hAnsi="Arial/swiss"/>
                <w:bCs/>
                <w:sz w:val="24"/>
                <w:szCs w:val="24"/>
                <w:shd w:val="clear" w:color="auto" w:fill="FFFFFF"/>
                <w:lang w:val="en-US"/>
              </w:rPr>
              <w:t>Cap Serrat</w:t>
            </w:r>
          </w:p>
        </w:tc>
        <w:tc>
          <w:tcPr>
            <w:tcW w:w="1967" w:type="dxa"/>
          </w:tcPr>
          <w:p w:rsidR="007A0A82" w:rsidRDefault="007A0A82" w:rsidP="0067695B">
            <w:p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Arial/swiss" w:hAnsi="Arial/swiss"/>
                <w:bCs/>
                <w:sz w:val="24"/>
                <w:szCs w:val="24"/>
                <w:shd w:val="clear" w:color="auto" w:fill="FFFFFF"/>
                <w:lang w:val="en-US"/>
              </w:rPr>
            </w:pPr>
            <w:r w:rsidRPr="00B16C2D">
              <w:rPr>
                <w:rFonts w:ascii="Arial/swiss" w:hAnsi="Arial/swiss"/>
                <w:bCs/>
                <w:sz w:val="24"/>
                <w:szCs w:val="24"/>
                <w:shd w:val="clear" w:color="auto" w:fill="FFFFFF"/>
                <w:lang w:val="en-US"/>
              </w:rPr>
              <w:t xml:space="preserve">37°14'25"N </w:t>
            </w:r>
          </w:p>
          <w:p w:rsidR="007A0A82" w:rsidRDefault="007A0A82" w:rsidP="0067695B">
            <w:p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Theme="minorBidi" w:hAnsiTheme="minorBidi"/>
                <w:bCs/>
                <w:sz w:val="24"/>
                <w:szCs w:val="24"/>
                <w:lang w:val="es-ES"/>
              </w:rPr>
            </w:pPr>
            <w:r w:rsidRPr="00B16C2D">
              <w:rPr>
                <w:rFonts w:ascii="Arial/swiss" w:hAnsi="Arial/swiss"/>
                <w:bCs/>
                <w:sz w:val="24"/>
                <w:szCs w:val="24"/>
                <w:shd w:val="clear" w:color="auto" w:fill="FFFFFF"/>
                <w:lang w:val="en-US"/>
              </w:rPr>
              <w:t>9°12'33.50"E</w:t>
            </w:r>
          </w:p>
        </w:tc>
        <w:tc>
          <w:tcPr>
            <w:tcW w:w="1213" w:type="dxa"/>
          </w:tcPr>
          <w:p w:rsidR="007A0A82" w:rsidRDefault="007A0A82" w:rsidP="0067695B">
            <w:p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Theme="minorBidi" w:hAnsiTheme="minorBidi"/>
                <w:bCs/>
                <w:sz w:val="24"/>
                <w:szCs w:val="24"/>
                <w:lang w:val="es-ES"/>
              </w:rPr>
            </w:pPr>
            <w:r>
              <w:t>108</w:t>
            </w:r>
          </w:p>
        </w:tc>
        <w:tc>
          <w:tcPr>
            <w:tcW w:w="4519" w:type="dxa"/>
          </w:tcPr>
          <w:p w:rsidR="007A0A82" w:rsidRDefault="007A0A82" w:rsidP="0067695B">
            <w:p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Arial/swiss" w:hAnsi="Arial/swiss"/>
                <w:bCs/>
                <w:sz w:val="24"/>
                <w:szCs w:val="24"/>
                <w:lang w:val="en-US"/>
              </w:rPr>
            </w:pPr>
            <w:r w:rsidRPr="00B16C2D">
              <w:rPr>
                <w:rFonts w:ascii="Arial/swiss" w:hAnsi="Arial/swiss"/>
                <w:bCs/>
                <w:sz w:val="24"/>
                <w:szCs w:val="24"/>
                <w:shd w:val="clear" w:color="auto" w:fill="FFFFFF"/>
                <w:lang w:val="en-US"/>
              </w:rPr>
              <w:t xml:space="preserve">This region is </w:t>
            </w:r>
            <w:r>
              <w:rPr>
                <w:rFonts w:ascii="Arial/swiss" w:hAnsi="Arial/swiss"/>
                <w:bCs/>
                <w:sz w:val="24"/>
                <w:szCs w:val="24"/>
                <w:shd w:val="clear" w:color="auto" w:fill="FFFFFF"/>
                <w:lang w:val="en-US"/>
              </w:rPr>
              <w:t>c</w:t>
            </w:r>
            <w:r w:rsidRPr="00B16C2D">
              <w:rPr>
                <w:rFonts w:ascii="Arial/swiss" w:hAnsi="Arial/swiss"/>
                <w:bCs/>
                <w:sz w:val="24"/>
                <w:szCs w:val="24"/>
                <w:shd w:val="clear" w:color="auto" w:fill="FFFFFF"/>
                <w:lang w:val="en-US"/>
              </w:rPr>
              <w:t>haracterized by an alternation of sandy areas and steep areas.</w:t>
            </w:r>
            <w:r>
              <w:rPr>
                <w:rFonts w:ascii="Arial/swiss" w:hAnsi="Arial/swiss"/>
                <w:bCs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B16C2D">
              <w:rPr>
                <w:rFonts w:ascii="Arial/swiss" w:hAnsi="Arial/swiss"/>
                <w:bCs/>
                <w:sz w:val="24"/>
                <w:szCs w:val="24"/>
                <w:shd w:val="clear" w:color="auto" w:fill="FFFFFF"/>
                <w:lang w:val="en-US"/>
              </w:rPr>
              <w:t>Ecosystem Cap Serrat is</w:t>
            </w:r>
            <w:r>
              <w:rPr>
                <w:rFonts w:ascii="Arial/swiss" w:hAnsi="Arial/swiss"/>
                <w:bCs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B16C2D">
              <w:rPr>
                <w:rFonts w:ascii="Arial/swiss" w:hAnsi="Arial/swiss"/>
                <w:bCs/>
                <w:sz w:val="24"/>
                <w:szCs w:val="24"/>
                <w:shd w:val="clear" w:color="auto" w:fill="FFFFFF"/>
                <w:lang w:val="en-US"/>
              </w:rPr>
              <w:t xml:space="preserve">belonging to the field of </w:t>
            </w:r>
            <w:proofErr w:type="spellStart"/>
            <w:r w:rsidRPr="00B16C2D">
              <w:rPr>
                <w:rFonts w:ascii="Arial/swiss" w:hAnsi="Arial/swiss"/>
                <w:bCs/>
                <w:sz w:val="24"/>
                <w:szCs w:val="24"/>
                <w:shd w:val="clear" w:color="auto" w:fill="FFFFFF"/>
                <w:lang w:val="en-US"/>
              </w:rPr>
              <w:t>Montado</w:t>
            </w:r>
            <w:proofErr w:type="spellEnd"/>
            <w:r w:rsidRPr="00B16C2D">
              <w:rPr>
                <w:rFonts w:ascii="Arial/swiss" w:hAnsi="Arial/swiss"/>
                <w:bCs/>
                <w:sz w:val="24"/>
                <w:szCs w:val="24"/>
                <w:shd w:val="clear" w:color="auto" w:fill="FFFFFF"/>
                <w:lang w:val="en-US"/>
              </w:rPr>
              <w:t xml:space="preserve"> vegetation cork oak. They are in the form of forests, </w:t>
            </w:r>
            <w:proofErr w:type="spellStart"/>
            <w:r w:rsidRPr="00B16C2D">
              <w:rPr>
                <w:rFonts w:ascii="Arial/swiss" w:hAnsi="Arial/swiss"/>
                <w:bCs/>
                <w:sz w:val="24"/>
                <w:szCs w:val="24"/>
                <w:shd w:val="clear" w:color="auto" w:fill="FFFFFF"/>
                <w:lang w:val="en-US"/>
              </w:rPr>
              <w:t>matorral</w:t>
            </w:r>
            <w:proofErr w:type="spellEnd"/>
            <w:r w:rsidRPr="00B16C2D">
              <w:rPr>
                <w:rFonts w:ascii="Arial/swiss" w:hAnsi="Arial/swiss"/>
                <w:bCs/>
                <w:sz w:val="24"/>
                <w:szCs w:val="24"/>
                <w:shd w:val="clear" w:color="auto" w:fill="FFFFFF"/>
                <w:lang w:val="en-US"/>
              </w:rPr>
              <w:t xml:space="preserve"> of varying height and grassy </w:t>
            </w:r>
            <w:proofErr w:type="spellStart"/>
            <w:r w:rsidRPr="00B16C2D">
              <w:rPr>
                <w:rFonts w:ascii="Arial/swiss" w:hAnsi="Arial/swiss"/>
                <w:bCs/>
                <w:sz w:val="24"/>
                <w:szCs w:val="24"/>
                <w:shd w:val="clear" w:color="auto" w:fill="FFFFFF"/>
                <w:lang w:val="en-US"/>
              </w:rPr>
              <w:t>erme</w:t>
            </w:r>
            <w:proofErr w:type="spellEnd"/>
            <w:r w:rsidRPr="00B16C2D">
              <w:rPr>
                <w:rFonts w:ascii="Arial/swiss" w:hAnsi="Arial/swiss"/>
                <w:bCs/>
                <w:sz w:val="24"/>
                <w:szCs w:val="24"/>
                <w:shd w:val="clear" w:color="auto" w:fill="FFFFFF"/>
                <w:lang w:val="en-US"/>
              </w:rPr>
              <w:t xml:space="preserve"> (thermo-Mediterranean Cork Oak Landscapes floor includes bass altitude where the </w:t>
            </w:r>
            <w:proofErr w:type="spellStart"/>
            <w:r w:rsidRPr="00B16C2D">
              <w:rPr>
                <w:rFonts w:ascii="Arial/swiss" w:hAnsi="Arial/swiss"/>
                <w:bCs/>
                <w:sz w:val="24"/>
                <w:szCs w:val="24"/>
                <w:shd w:val="clear" w:color="auto" w:fill="FFFFFF"/>
                <w:lang w:val="en-US"/>
              </w:rPr>
              <w:t>lentisk</w:t>
            </w:r>
            <w:proofErr w:type="spellEnd"/>
            <w:r w:rsidRPr="00B16C2D">
              <w:rPr>
                <w:rFonts w:ascii="Arial/swiss" w:hAnsi="Arial/swiss"/>
                <w:bCs/>
                <w:sz w:val="24"/>
                <w:szCs w:val="24"/>
                <w:shd w:val="clear" w:color="auto" w:fill="FFFFFF"/>
                <w:lang w:val="en-US"/>
              </w:rPr>
              <w:t xml:space="preserve"> is abundant and </w:t>
            </w:r>
            <w:proofErr w:type="spellStart"/>
            <w:r w:rsidRPr="00B16C2D">
              <w:rPr>
                <w:rFonts w:ascii="Arial/swiss" w:hAnsi="Arial/swiss"/>
                <w:bCs/>
                <w:sz w:val="24"/>
                <w:szCs w:val="24"/>
                <w:shd w:val="clear" w:color="auto" w:fill="FFFFFF"/>
                <w:lang w:val="en-US"/>
              </w:rPr>
              <w:t>Montado</w:t>
            </w:r>
            <w:proofErr w:type="spellEnd"/>
            <w:r w:rsidRPr="00B16C2D">
              <w:rPr>
                <w:rFonts w:ascii="Arial/swiss" w:hAnsi="Arial/swiss"/>
                <w:bCs/>
                <w:sz w:val="24"/>
                <w:szCs w:val="24"/>
                <w:shd w:val="clear" w:color="auto" w:fill="FFFFFF"/>
                <w:lang w:val="en-US"/>
              </w:rPr>
              <w:t xml:space="preserve"> his </w:t>
            </w:r>
            <w:proofErr w:type="spellStart"/>
            <w:r w:rsidRPr="00B16C2D">
              <w:rPr>
                <w:rFonts w:ascii="Arial/swiss" w:hAnsi="Arial/swiss"/>
                <w:bCs/>
                <w:sz w:val="24"/>
                <w:szCs w:val="24"/>
                <w:shd w:val="clear" w:color="auto" w:fill="FFFFFF"/>
                <w:lang w:val="en-US"/>
              </w:rPr>
              <w:t>matorral</w:t>
            </w:r>
            <w:proofErr w:type="spellEnd"/>
            <w:r w:rsidRPr="00B16C2D">
              <w:rPr>
                <w:rFonts w:ascii="Arial/swiss" w:hAnsi="Arial/swiss"/>
                <w:bCs/>
                <w:sz w:val="24"/>
                <w:szCs w:val="24"/>
                <w:shd w:val="clear" w:color="auto" w:fill="FFFFFF"/>
                <w:lang w:val="en-US"/>
              </w:rPr>
              <w:t xml:space="preserve"> and </w:t>
            </w:r>
            <w:proofErr w:type="spellStart"/>
            <w:r w:rsidRPr="00B16C2D">
              <w:rPr>
                <w:rFonts w:ascii="Arial/swiss" w:hAnsi="Arial/swiss"/>
                <w:bCs/>
                <w:sz w:val="24"/>
                <w:szCs w:val="24"/>
                <w:shd w:val="clear" w:color="auto" w:fill="FFFFFF"/>
                <w:lang w:val="en-US"/>
              </w:rPr>
              <w:t>ermes</w:t>
            </w:r>
            <w:proofErr w:type="spellEnd"/>
            <w:r w:rsidRPr="00B16C2D">
              <w:rPr>
                <w:rFonts w:ascii="Arial/swiss" w:hAnsi="Arial/swiss"/>
                <w:bCs/>
                <w:sz w:val="24"/>
                <w:szCs w:val="24"/>
                <w:shd w:val="clear" w:color="auto" w:fill="FFFFFF"/>
                <w:lang w:val="en-US"/>
              </w:rPr>
              <w:t xml:space="preserve"> used for grazing livestock farmers).</w:t>
            </w:r>
            <w:r>
              <w:rPr>
                <w:rFonts w:ascii="Arial/swiss" w:hAnsi="Arial/swiss"/>
                <w:bCs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B16C2D">
              <w:rPr>
                <w:rFonts w:ascii="Arial/swiss" w:hAnsi="Arial/swiss"/>
                <w:bCs/>
                <w:sz w:val="24"/>
                <w:szCs w:val="24"/>
                <w:lang w:val="en-US"/>
              </w:rPr>
              <w:t xml:space="preserve">At the level of </w:t>
            </w:r>
            <w:proofErr w:type="spellStart"/>
            <w:r w:rsidRPr="00B16C2D">
              <w:rPr>
                <w:rFonts w:ascii="Arial/swiss" w:hAnsi="Arial/swiss"/>
                <w:bCs/>
                <w:sz w:val="24"/>
                <w:szCs w:val="24"/>
                <w:lang w:val="en-US"/>
              </w:rPr>
              <w:t>interdunal</w:t>
            </w:r>
            <w:proofErr w:type="spellEnd"/>
            <w:r w:rsidRPr="00B16C2D">
              <w:rPr>
                <w:rFonts w:ascii="Arial/swiss" w:hAnsi="Arial/swiss"/>
                <w:bCs/>
                <w:sz w:val="24"/>
                <w:szCs w:val="24"/>
                <w:lang w:val="en-US"/>
              </w:rPr>
              <w:t xml:space="preserve"> depressions evolve </w:t>
            </w:r>
            <w:proofErr w:type="spellStart"/>
            <w:r w:rsidRPr="00B16C2D">
              <w:rPr>
                <w:rFonts w:ascii="Arial/swiss" w:hAnsi="Arial/swiss"/>
                <w:bCs/>
                <w:sz w:val="24"/>
                <w:szCs w:val="24"/>
                <w:lang w:val="en-US"/>
              </w:rPr>
              <w:t>hydromorphic</w:t>
            </w:r>
            <w:proofErr w:type="spellEnd"/>
            <w:r w:rsidRPr="00B16C2D">
              <w:rPr>
                <w:rFonts w:ascii="Arial/swiss" w:hAnsi="Arial/swiss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16C2D">
              <w:rPr>
                <w:rFonts w:ascii="Arial/swiss" w:hAnsi="Arial/swiss"/>
                <w:bCs/>
                <w:sz w:val="24"/>
                <w:szCs w:val="24"/>
                <w:lang w:val="en-US"/>
              </w:rPr>
              <w:t>gley</w:t>
            </w:r>
            <w:proofErr w:type="spellEnd"/>
            <w:r w:rsidRPr="00B16C2D">
              <w:rPr>
                <w:rFonts w:ascii="Arial/swiss" w:hAnsi="Arial/swiss"/>
                <w:bCs/>
                <w:sz w:val="24"/>
                <w:szCs w:val="24"/>
                <w:lang w:val="en-US"/>
              </w:rPr>
              <w:t xml:space="preserve"> soils and permanent water shallow. The vegetation is characterized by </w:t>
            </w:r>
            <w:proofErr w:type="spellStart"/>
            <w:r w:rsidRPr="00B16C2D">
              <w:rPr>
                <w:rFonts w:ascii="Arial/swiss" w:hAnsi="Arial/swiss"/>
                <w:bCs/>
                <w:i/>
                <w:iCs/>
                <w:sz w:val="24"/>
                <w:szCs w:val="24"/>
                <w:lang w:val="en-US"/>
              </w:rPr>
              <w:t>Cutandia</w:t>
            </w:r>
            <w:proofErr w:type="spellEnd"/>
            <w:r w:rsidRPr="00B16C2D">
              <w:rPr>
                <w:rFonts w:ascii="Arial/swiss" w:hAnsi="Arial/swiss"/>
                <w:bCs/>
                <w:i/>
                <w:iCs/>
                <w:sz w:val="24"/>
                <w:szCs w:val="24"/>
                <w:lang w:val="en-US"/>
              </w:rPr>
              <w:t xml:space="preserve"> maritime </w:t>
            </w:r>
            <w:proofErr w:type="spellStart"/>
            <w:r w:rsidRPr="00B16C2D">
              <w:rPr>
                <w:rStyle w:val="lev"/>
                <w:rFonts w:ascii="Arial/swiss" w:hAnsi="Arial/swiss"/>
                <w:b w:val="0"/>
                <w:sz w:val="24"/>
                <w:szCs w:val="24"/>
                <w:lang w:val="en-US"/>
              </w:rPr>
              <w:t>Barbey</w:t>
            </w:r>
            <w:proofErr w:type="spellEnd"/>
            <w:r w:rsidRPr="00B16C2D">
              <w:rPr>
                <w:rStyle w:val="lev"/>
                <w:rFonts w:ascii="Arial/swiss" w:hAnsi="Arial/swiss"/>
                <w:b w:val="0"/>
                <w:sz w:val="24"/>
                <w:szCs w:val="24"/>
                <w:lang w:val="en-US"/>
              </w:rPr>
              <w:t>, 1885</w:t>
            </w:r>
            <w:r w:rsidRPr="00B16C2D">
              <w:rPr>
                <w:rFonts w:ascii="Arial/swiss" w:hAnsi="Arial/swiss"/>
                <w:bCs/>
                <w:i/>
                <w:iCs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B16C2D">
              <w:rPr>
                <w:rFonts w:ascii="Arial/swiss" w:hAnsi="Arial/swiss"/>
                <w:bCs/>
                <w:i/>
                <w:iCs/>
                <w:sz w:val="24"/>
                <w:szCs w:val="24"/>
                <w:lang w:val="en-US"/>
              </w:rPr>
              <w:t>Crucianella</w:t>
            </w:r>
            <w:proofErr w:type="spellEnd"/>
            <w:r w:rsidRPr="00B16C2D">
              <w:rPr>
                <w:rFonts w:ascii="Arial/swiss" w:hAnsi="Arial/swiss"/>
                <w:bCs/>
                <w:i/>
                <w:iCs/>
                <w:sz w:val="24"/>
                <w:szCs w:val="24"/>
                <w:lang w:val="en-US"/>
              </w:rPr>
              <w:t xml:space="preserve"> maritime </w:t>
            </w:r>
            <w:r w:rsidRPr="00B16C2D">
              <w:rPr>
                <w:rStyle w:val="lev"/>
                <w:rFonts w:ascii="Arial/swiss" w:hAnsi="Arial/swiss"/>
                <w:b w:val="0"/>
                <w:sz w:val="24"/>
                <w:szCs w:val="24"/>
                <w:lang w:val="en-US"/>
              </w:rPr>
              <w:t>Linnaeus, 1753</w:t>
            </w:r>
            <w:r w:rsidRPr="00B16C2D">
              <w:rPr>
                <w:rFonts w:ascii="Arial/swiss" w:hAnsi="Arial/swiss"/>
                <w:bCs/>
                <w:sz w:val="24"/>
                <w:szCs w:val="24"/>
                <w:lang w:val="en-US"/>
              </w:rPr>
              <w:t xml:space="preserve">, </w:t>
            </w:r>
          </w:p>
          <w:p w:rsidR="007A0A82" w:rsidRPr="00710D53" w:rsidRDefault="007A0A82" w:rsidP="0067695B">
            <w:p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Theme="minorBidi" w:hAnsiTheme="minorBidi"/>
                <w:bCs/>
                <w:sz w:val="24"/>
                <w:szCs w:val="24"/>
                <w:lang w:val="en-US"/>
              </w:rPr>
            </w:pPr>
          </w:p>
        </w:tc>
      </w:tr>
    </w:tbl>
    <w:p w:rsidR="00C96BB0" w:rsidRDefault="00C96BB0"/>
    <w:sectPr w:rsidR="00C96BB0" w:rsidSect="00C96B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/swis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A0A82"/>
    <w:rsid w:val="002431C3"/>
    <w:rsid w:val="0051093F"/>
    <w:rsid w:val="007A0A82"/>
    <w:rsid w:val="00931C73"/>
    <w:rsid w:val="00B73BC2"/>
    <w:rsid w:val="00C96B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0A82"/>
    <w:rPr>
      <w:rFonts w:eastAsiaTheme="minorEastAsia"/>
      <w:lang w:val="en-GB" w:eastAsia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uiPriority w:val="22"/>
    <w:qFormat/>
    <w:rsid w:val="007A0A82"/>
    <w:rPr>
      <w:b/>
      <w:bCs/>
    </w:rPr>
  </w:style>
  <w:style w:type="table" w:styleId="Grilledutableau">
    <w:name w:val="Table Grid"/>
    <w:basedOn w:val="TableauNormal"/>
    <w:uiPriority w:val="59"/>
    <w:rsid w:val="007A0A8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375</Words>
  <Characters>2063</Characters>
  <Application>Microsoft Office Word</Application>
  <DocSecurity>0</DocSecurity>
  <Lines>17</Lines>
  <Paragraphs>4</Paragraphs>
  <ScaleCrop>false</ScaleCrop>
  <Company>fsb</Company>
  <LinksUpToDate>false</LinksUpToDate>
  <CharactersWithSpaces>2434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fsb</dc:creator>
  <cp:keywords/>
  <dc:description/>
  <cp:lastModifiedBy>fsb</cp:lastModifiedBy>
  <cp:revision>3</cp:revision>
  <dcterms:created xsi:type="dcterms:W3CDTF">2015-12-03T13:41:00Z</dcterms:created>
  <dcterms:modified xsi:type="dcterms:W3CDTF">2015-12-03T15:21:00Z</dcterms:modified>
</cp:coreProperties>
</file>